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7AB0" w:rsidRDefault="0029323B" w:rsidP="0029323B">
      <w:pPr>
        <w:pStyle w:val="Bodytext30"/>
        <w:keepNext/>
        <w:framePr w:dropCap="drop" w:lines="2" w:wrap="auto" w:vAnchor="text" w:hAnchor="text"/>
        <w:shd w:val="clear" w:color="auto" w:fill="auto"/>
        <w:spacing w:line="276" w:lineRule="auto"/>
      </w:pPr>
      <w:r>
        <w:t>ИП Силаев С.И.</w:t>
      </w:r>
    </w:p>
    <w:p w:rsidR="0029323B" w:rsidRPr="00BF5124" w:rsidRDefault="0029323B" w:rsidP="0029323B">
      <w:pPr>
        <w:pStyle w:val="Bodytext30"/>
        <w:keepNext/>
        <w:framePr w:dropCap="drop" w:lines="2" w:wrap="auto" w:vAnchor="text" w:hAnchor="text"/>
        <w:shd w:val="clear" w:color="auto" w:fill="auto"/>
        <w:spacing w:line="276" w:lineRule="auto"/>
      </w:pPr>
      <w:proofErr w:type="spellStart"/>
      <w:r>
        <w:rPr>
          <w:lang w:val="en-US"/>
        </w:rPr>
        <w:t>VozWooden</w:t>
      </w:r>
      <w:proofErr w:type="spellEnd"/>
    </w:p>
    <w:p w:rsidR="00297AB0" w:rsidRPr="0029323B" w:rsidRDefault="0029323B" w:rsidP="0017138D">
      <w:pPr>
        <w:pStyle w:val="Bodytext40"/>
        <w:shd w:val="clear" w:color="auto" w:fill="auto"/>
        <w:spacing w:after="393" w:line="80" w:lineRule="exact"/>
        <w:ind w:left="480"/>
        <w:jc w:val="center"/>
      </w:pPr>
      <w:r>
        <w:rPr>
          <w:rStyle w:val="Bodytext41"/>
        </w:rPr>
        <w:t>Официальный магазин</w:t>
      </w:r>
    </w:p>
    <w:p w:rsidR="00297AB0" w:rsidRDefault="0017138D" w:rsidP="0017138D">
      <w:pPr>
        <w:pStyle w:val="Bodytext50"/>
        <w:shd w:val="clear" w:color="auto" w:fill="auto"/>
        <w:spacing w:before="0" w:after="183" w:line="200" w:lineRule="exact"/>
        <w:jc w:val="center"/>
      </w:pPr>
      <w:r>
        <w:t>Публичная оферта интернет-магазина по продаже товаров</w:t>
      </w:r>
    </w:p>
    <w:p w:rsidR="00297AB0" w:rsidRDefault="00600934">
      <w:pPr>
        <w:pStyle w:val="Bodytext20"/>
        <w:shd w:val="clear" w:color="auto" w:fill="auto"/>
        <w:spacing w:before="0" w:after="199" w:line="200" w:lineRule="exact"/>
        <w:jc w:val="center"/>
      </w:pPr>
      <w:r>
        <w:t>ПОЛЬЗОВАТЕЛЬСКОЕ СОГЛАШЕНИЕ</w:t>
      </w:r>
    </w:p>
    <w:p w:rsidR="00297AB0" w:rsidRDefault="00600934" w:rsidP="0017138D">
      <w:pPr>
        <w:pStyle w:val="Bodytext20"/>
        <w:shd w:val="clear" w:color="auto" w:fill="auto"/>
        <w:spacing w:before="0" w:after="0" w:line="274" w:lineRule="exact"/>
      </w:pPr>
      <w:r>
        <w:t>Настоящее пользовательское соглашение, далее «Соглашени</w:t>
      </w:r>
      <w:r w:rsidR="0017138D">
        <w:t xml:space="preserve">е», заключается между продавцом – индивидуальным предпринимателем Силаевым Сергеем </w:t>
      </w:r>
      <w:r w:rsidR="00B06919">
        <w:t>Ивановичем</w:t>
      </w:r>
      <w:r>
        <w:t xml:space="preserve"> (</w:t>
      </w:r>
      <w:r w:rsidR="00B06919">
        <w:t>далее - Продавец</w:t>
      </w:r>
      <w:r>
        <w:t>), и лицом</w:t>
      </w:r>
      <w:r w:rsidR="00BF5124" w:rsidRPr="00BF5124">
        <w:t xml:space="preserve"> </w:t>
      </w:r>
      <w:r w:rsidR="00BF5124">
        <w:t>(</w:t>
      </w:r>
      <w:r w:rsidR="00BF5124" w:rsidRPr="008E5925">
        <w:t>далее</w:t>
      </w:r>
      <w:r w:rsidR="00BF5124">
        <w:t xml:space="preserve"> «Покупатель», «Потребитель»)</w:t>
      </w:r>
      <w:r>
        <w:t xml:space="preserve">, приобретающим товары в </w:t>
      </w:r>
      <w:r w:rsidRPr="008E5925">
        <w:t>Интернет-магазине</w:t>
      </w:r>
      <w:r w:rsidR="001B590F" w:rsidRPr="008E5925">
        <w:t xml:space="preserve"> </w:t>
      </w:r>
      <w:proofErr w:type="spellStart"/>
      <w:r w:rsidR="008E5925" w:rsidRPr="008E5925">
        <w:rPr>
          <w:lang w:val="en-US"/>
        </w:rPr>
        <w:t>VozWooden</w:t>
      </w:r>
      <w:proofErr w:type="spellEnd"/>
      <w:r w:rsidR="008E5925" w:rsidRPr="008E5925">
        <w:t xml:space="preserve"> (</w:t>
      </w:r>
      <w:hyperlink r:id="rId7" w:history="1">
        <w:r w:rsidR="008E5925" w:rsidRPr="002D418A">
          <w:rPr>
            <w:rStyle w:val="a3"/>
          </w:rPr>
          <w:t>https://vozwooden.ru/</w:t>
        </w:r>
      </w:hyperlink>
      <w:r w:rsidR="008E5925" w:rsidRPr="008E5925">
        <w:t xml:space="preserve">) </w:t>
      </w:r>
      <w:r w:rsidR="008E5925">
        <w:t>(далее – Сайт</w:t>
      </w:r>
      <w:r w:rsidR="009D3C70">
        <w:t>, Интернет - магазин</w:t>
      </w:r>
      <w:r w:rsidR="008E5925">
        <w:t>)</w:t>
      </w:r>
      <w:r w:rsidR="00BF5124">
        <w:t xml:space="preserve">, </w:t>
      </w:r>
      <w:r>
        <w:t>и определяет условия приобретения указанных товаров через Сайт.</w:t>
      </w:r>
    </w:p>
    <w:p w:rsidR="0017138D" w:rsidRDefault="0017138D" w:rsidP="0017138D">
      <w:pPr>
        <w:pStyle w:val="Bodytext20"/>
        <w:shd w:val="clear" w:color="auto" w:fill="auto"/>
        <w:spacing w:before="0" w:after="0" w:line="274" w:lineRule="exact"/>
      </w:pPr>
    </w:p>
    <w:p w:rsidR="00297AB0" w:rsidRDefault="00600934">
      <w:pPr>
        <w:pStyle w:val="Bodytext20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191" w:line="200" w:lineRule="exact"/>
      </w:pPr>
      <w:r>
        <w:t>Основные положения.</w:t>
      </w:r>
    </w:p>
    <w:p w:rsidR="00297AB0" w:rsidRDefault="00600934">
      <w:pPr>
        <w:pStyle w:val="Bodytext20"/>
        <w:numPr>
          <w:ilvl w:val="1"/>
          <w:numId w:val="1"/>
        </w:numPr>
        <w:shd w:val="clear" w:color="auto" w:fill="auto"/>
        <w:tabs>
          <w:tab w:val="left" w:pos="549"/>
        </w:tabs>
        <w:spacing w:before="0" w:line="278" w:lineRule="exact"/>
      </w:pPr>
      <w:r>
        <w:t xml:space="preserve">Оформляя </w:t>
      </w:r>
      <w:proofErr w:type="gramStart"/>
      <w:r>
        <w:t>заказ</w:t>
      </w:r>
      <w:proofErr w:type="gramEnd"/>
      <w:r>
        <w:t xml:space="preserve"> Покупатель подтверждает свое согласие с условиями, установленными настоящим Соглашением, в том числе путем проставления отметки в графе «Я согласен с Пользовательским соглашением».</w:t>
      </w:r>
    </w:p>
    <w:p w:rsidR="00297AB0" w:rsidRDefault="00600934">
      <w:pPr>
        <w:pStyle w:val="Bodytext20"/>
        <w:numPr>
          <w:ilvl w:val="1"/>
          <w:numId w:val="1"/>
        </w:numPr>
        <w:shd w:val="clear" w:color="auto" w:fill="auto"/>
        <w:tabs>
          <w:tab w:val="left" w:pos="549"/>
        </w:tabs>
        <w:spacing w:before="0" w:line="278" w:lineRule="exact"/>
      </w:pPr>
      <w:r>
        <w:t>К отношениям между Покупателем и Интернет-магазином по приобретению на Сайте не лицензируемого товара применяются положения Гражданского кодекса РФ о продаже товаров дистанционным способом (ст. 497 Гражданского кодекса РФ), а также Федерального закона от 07.02.1992 №2300-1 «О защите прав потребителей» и иных правовых актов, принятых в соответствии с ними.</w:t>
      </w:r>
    </w:p>
    <w:p w:rsidR="00297AB0" w:rsidRDefault="00600934">
      <w:pPr>
        <w:pStyle w:val="Bodytext20"/>
        <w:numPr>
          <w:ilvl w:val="1"/>
          <w:numId w:val="1"/>
        </w:numPr>
        <w:shd w:val="clear" w:color="auto" w:fill="auto"/>
        <w:tabs>
          <w:tab w:val="left" w:pos="549"/>
        </w:tabs>
        <w:spacing w:before="0" w:line="278" w:lineRule="exact"/>
      </w:pPr>
      <w:r>
        <w:t xml:space="preserve">Настоящие Соглашение, а также информация о товаре, представленная на </w:t>
      </w:r>
      <w:r w:rsidRPr="008E5925">
        <w:t>Сайте</w:t>
      </w:r>
      <w:r>
        <w:t>, являются публичной офертой в соответствии со статьей 435 Гражданского кодекса РФ и пунктом 2 статьи 437 Гражданского кодекса РФ.</w:t>
      </w:r>
    </w:p>
    <w:p w:rsidR="00297AB0" w:rsidRDefault="00600934">
      <w:pPr>
        <w:pStyle w:val="Bodytext20"/>
        <w:numPr>
          <w:ilvl w:val="1"/>
          <w:numId w:val="1"/>
        </w:numPr>
        <w:shd w:val="clear" w:color="auto" w:fill="auto"/>
        <w:tabs>
          <w:tab w:val="left" w:pos="549"/>
        </w:tabs>
        <w:spacing w:before="0" w:after="184" w:line="278" w:lineRule="exact"/>
      </w:pPr>
      <w:r>
        <w:t>Договор розничной купли-продажи считается заключенным с момента выдачи Покупателю документа, подтверждающего оплату товара или с момента получения Интернет-магазином сообщения от Покупателя о намерении приобрести товар.</w:t>
      </w:r>
    </w:p>
    <w:p w:rsidR="00297AB0" w:rsidRDefault="00600934">
      <w:pPr>
        <w:pStyle w:val="Bodytext20"/>
        <w:numPr>
          <w:ilvl w:val="1"/>
          <w:numId w:val="1"/>
        </w:numPr>
        <w:shd w:val="clear" w:color="auto" w:fill="auto"/>
        <w:tabs>
          <w:tab w:val="left" w:pos="549"/>
        </w:tabs>
        <w:spacing w:before="0" w:after="176" w:line="274" w:lineRule="exact"/>
      </w:pPr>
      <w:r>
        <w:t>Покупателем может быть дееспособное физическое и юридическое лицо, способное принять и оплатить заказанный им товар в порядке и на условиях, установленных настоящим Соглашением.</w:t>
      </w:r>
    </w:p>
    <w:p w:rsidR="00297AB0" w:rsidRDefault="001B590F">
      <w:pPr>
        <w:pStyle w:val="Bodytext20"/>
        <w:numPr>
          <w:ilvl w:val="1"/>
          <w:numId w:val="1"/>
        </w:numPr>
        <w:shd w:val="clear" w:color="auto" w:fill="auto"/>
        <w:tabs>
          <w:tab w:val="left" w:pos="549"/>
        </w:tabs>
        <w:spacing w:before="0" w:after="243" w:line="278" w:lineRule="exact"/>
      </w:pPr>
      <w:r>
        <w:t>Продавец</w:t>
      </w:r>
      <w:r w:rsidR="00600934">
        <w:t xml:space="preserve"> оставляет за собой право вносить изменения в настоящее Соглашение путем публикации изменений на Сайте.</w:t>
      </w:r>
    </w:p>
    <w:p w:rsidR="00297AB0" w:rsidRDefault="00600934">
      <w:pPr>
        <w:pStyle w:val="Bodytext20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191" w:line="200" w:lineRule="exact"/>
      </w:pPr>
      <w:r>
        <w:t>Информация о товаре.</w:t>
      </w:r>
    </w:p>
    <w:p w:rsidR="00297AB0" w:rsidRDefault="00600934">
      <w:pPr>
        <w:pStyle w:val="Bodytext20"/>
        <w:numPr>
          <w:ilvl w:val="1"/>
          <w:numId w:val="1"/>
        </w:numPr>
        <w:shd w:val="clear" w:color="auto" w:fill="auto"/>
        <w:tabs>
          <w:tab w:val="left" w:pos="549"/>
        </w:tabs>
        <w:spacing w:before="0" w:line="278" w:lineRule="exact"/>
      </w:pPr>
      <w:r>
        <w:t>Товар представлен на Сайте через фото-образцы. Каждый фото-образец сопровождается ознакомительной информацией об основных свойствах, характеристиках и цене товара, а также иной сопроводительной документацией (при наличии).</w:t>
      </w:r>
    </w:p>
    <w:p w:rsidR="00297AB0" w:rsidRDefault="00600934">
      <w:pPr>
        <w:pStyle w:val="Bodytext20"/>
        <w:shd w:val="clear" w:color="auto" w:fill="auto"/>
        <w:spacing w:before="0" w:line="278" w:lineRule="exact"/>
      </w:pPr>
      <w:r>
        <w:t>Учитывая специфику передачи изображения Товара при фотографировании, а также визуального отображения на экране, цвет, а также иные характеристики Товара и общее зрительное восприятие могут в незначительной степени отличаться от характеристик оригинала при его получении.</w:t>
      </w:r>
    </w:p>
    <w:p w:rsidR="00297AB0" w:rsidRDefault="00600934">
      <w:pPr>
        <w:pStyle w:val="Bodytext20"/>
        <w:numPr>
          <w:ilvl w:val="1"/>
          <w:numId w:val="1"/>
        </w:numPr>
        <w:shd w:val="clear" w:color="auto" w:fill="auto"/>
        <w:tabs>
          <w:tab w:val="left" w:pos="549"/>
        </w:tabs>
        <w:spacing w:before="0" w:line="278" w:lineRule="exact"/>
      </w:pPr>
      <w:r>
        <w:t>По просьбе Покупателя менеджер Интернет-магазина предоставляет (по телефону или посредством электронной почты) дополнительную информацию, необходимую и достаточную, с точки зрения Покупателя, для принятия им решения о приобретении товара.</w:t>
      </w:r>
    </w:p>
    <w:p w:rsidR="00297AB0" w:rsidRDefault="00600934" w:rsidP="001B590F">
      <w:pPr>
        <w:pStyle w:val="Bodytext20"/>
        <w:numPr>
          <w:ilvl w:val="1"/>
          <w:numId w:val="1"/>
        </w:numPr>
        <w:shd w:val="clear" w:color="auto" w:fill="auto"/>
        <w:tabs>
          <w:tab w:val="left" w:pos="549"/>
        </w:tabs>
        <w:spacing w:before="0" w:after="363" w:line="278" w:lineRule="exact"/>
      </w:pPr>
      <w:r>
        <w:t>Предложение о продаже товара дистанционным способом доступно для Покупателя на Сай</w:t>
      </w:r>
      <w:r w:rsidR="00BF5124">
        <w:t xml:space="preserve">те с понедельника по воскресенье с </w:t>
      </w:r>
      <w:r>
        <w:t>0</w:t>
      </w:r>
      <w:r w:rsidR="00BF5124">
        <w:t>9:00 до 21</w:t>
      </w:r>
      <w:r>
        <w:t>:00 (</w:t>
      </w:r>
      <w:r w:rsidR="001B590F" w:rsidRPr="001B590F">
        <w:t>GMT +03:00</w:t>
      </w:r>
      <w:r>
        <w:t>).</w:t>
      </w:r>
    </w:p>
    <w:p w:rsidR="00297AB0" w:rsidRDefault="00600934">
      <w:pPr>
        <w:pStyle w:val="Bodytext20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0" w:line="200" w:lineRule="exact"/>
      </w:pPr>
      <w:r>
        <w:lastRenderedPageBreak/>
        <w:t>Порядок приобретения товара.</w:t>
      </w:r>
    </w:p>
    <w:p w:rsidR="00297AB0" w:rsidRDefault="00600934">
      <w:pPr>
        <w:pStyle w:val="Bodytext20"/>
        <w:numPr>
          <w:ilvl w:val="1"/>
          <w:numId w:val="1"/>
        </w:numPr>
        <w:shd w:val="clear" w:color="auto" w:fill="auto"/>
        <w:tabs>
          <w:tab w:val="left" w:pos="529"/>
        </w:tabs>
        <w:spacing w:before="0" w:line="278" w:lineRule="exact"/>
      </w:pPr>
      <w:r>
        <w:t xml:space="preserve">После оформления </w:t>
      </w:r>
      <w:r w:rsidRPr="008E5925">
        <w:t xml:space="preserve">заказа </w:t>
      </w:r>
      <w:r>
        <w:t>менеджер Интернет-магазина связывается с Покупателем (по телефону или посредством электронной почты) для подтверждения наличия товара, его цены и согласования способа и стоимости доставки.</w:t>
      </w:r>
    </w:p>
    <w:p w:rsidR="00297AB0" w:rsidRDefault="00600934">
      <w:pPr>
        <w:pStyle w:val="Bodytext20"/>
        <w:shd w:val="clear" w:color="auto" w:fill="auto"/>
        <w:spacing w:before="0" w:line="278" w:lineRule="exact"/>
      </w:pPr>
      <w:r>
        <w:t xml:space="preserve">При подтверждении наличия товара, </w:t>
      </w:r>
      <w:r w:rsidRPr="008E5925">
        <w:t>его цены и согласования способа и стоимости доставки Покупатель оплачивает заказ одним из выбранных способов, указанных</w:t>
      </w:r>
      <w:r>
        <w:t xml:space="preserve"> на Сайте.</w:t>
      </w:r>
    </w:p>
    <w:p w:rsidR="00297AB0" w:rsidRDefault="00600934">
      <w:pPr>
        <w:pStyle w:val="Bodytext20"/>
        <w:shd w:val="clear" w:color="auto" w:fill="auto"/>
        <w:spacing w:before="0" w:after="176" w:line="278" w:lineRule="exact"/>
      </w:pPr>
      <w:r>
        <w:t>До оплаты заказа, менеджер Интернет-магазина обязан поставить в известность Покупателя (по телефону или посредством электронной почты) о возможности или невозможности предоставить товар.</w:t>
      </w:r>
    </w:p>
    <w:p w:rsidR="00297AB0" w:rsidRDefault="00600934">
      <w:pPr>
        <w:pStyle w:val="Bodytext20"/>
        <w:numPr>
          <w:ilvl w:val="1"/>
          <w:numId w:val="1"/>
        </w:numPr>
        <w:shd w:val="clear" w:color="auto" w:fill="auto"/>
        <w:tabs>
          <w:tab w:val="left" w:pos="529"/>
        </w:tabs>
        <w:spacing w:before="0" w:after="247"/>
      </w:pPr>
      <w:r>
        <w:t>При отсутствии товара или невозможности предоставить товар Покупатель вправе заменить его другим товаром либо аннулировать заказ.</w:t>
      </w:r>
    </w:p>
    <w:p w:rsidR="00297AB0" w:rsidRDefault="00600934">
      <w:pPr>
        <w:pStyle w:val="Bodytext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191" w:line="200" w:lineRule="exact"/>
      </w:pPr>
      <w:r>
        <w:t>Оплата товара.</w:t>
      </w:r>
    </w:p>
    <w:p w:rsidR="00297AB0" w:rsidRDefault="00600934">
      <w:pPr>
        <w:pStyle w:val="Bodytext20"/>
        <w:numPr>
          <w:ilvl w:val="1"/>
          <w:numId w:val="1"/>
        </w:numPr>
        <w:shd w:val="clear" w:color="auto" w:fill="auto"/>
        <w:tabs>
          <w:tab w:val="left" w:pos="529"/>
        </w:tabs>
        <w:spacing w:before="0" w:after="184" w:line="278" w:lineRule="exact"/>
      </w:pPr>
      <w:r>
        <w:t>Оплата товара осуществляется Покупателем после подтверждения менеджером Интернет-магазина наличия товара и его цены, а также согласования способа и стоимости доставки.</w:t>
      </w:r>
    </w:p>
    <w:p w:rsidR="00297AB0" w:rsidRPr="00F0493D" w:rsidRDefault="00600934">
      <w:pPr>
        <w:pStyle w:val="Bodytext20"/>
        <w:numPr>
          <w:ilvl w:val="1"/>
          <w:numId w:val="1"/>
        </w:numPr>
        <w:shd w:val="clear" w:color="auto" w:fill="auto"/>
        <w:tabs>
          <w:tab w:val="left" w:pos="529"/>
        </w:tabs>
        <w:spacing w:before="0" w:after="176" w:line="274" w:lineRule="exact"/>
      </w:pPr>
      <w:r w:rsidRPr="00F0493D">
        <w:t>Способы оплаты товара указаны на Сайте в разделе «Доставка и оплата»</w:t>
      </w:r>
      <w:r w:rsidR="00F0493D">
        <w:t>.</w:t>
      </w:r>
      <w:r w:rsidR="00F0493D" w:rsidRPr="00F0493D">
        <w:t xml:space="preserve"> </w:t>
      </w:r>
      <w:r w:rsidR="00F0493D">
        <w:t>В</w:t>
      </w:r>
      <w:r w:rsidR="00F0493D" w:rsidRPr="00F0493D">
        <w:t>озможность выбора способов оплаты появляется у Покупателя непосредственно при оформлении заказа на Сайте через «</w:t>
      </w:r>
      <w:r w:rsidR="00F0493D">
        <w:t>К</w:t>
      </w:r>
      <w:r w:rsidR="00F0493D" w:rsidRPr="00F0493D">
        <w:t>орзину».</w:t>
      </w:r>
    </w:p>
    <w:p w:rsidR="00297AB0" w:rsidRDefault="00600934" w:rsidP="009D3C70">
      <w:pPr>
        <w:pStyle w:val="Bodytext20"/>
        <w:numPr>
          <w:ilvl w:val="1"/>
          <w:numId w:val="1"/>
        </w:numPr>
        <w:tabs>
          <w:tab w:val="left" w:pos="529"/>
        </w:tabs>
        <w:spacing w:line="278" w:lineRule="exact"/>
      </w:pPr>
      <w:r>
        <w:t xml:space="preserve">Обязанность Покупателя по оплате цены товара и стоимости доставки считается исполненной с момента поступления денежных средств на расчетный счет </w:t>
      </w:r>
      <w:r w:rsidR="00C62172">
        <w:rPr>
          <w:color w:val="auto"/>
        </w:rPr>
        <w:t>Продавца</w:t>
      </w:r>
      <w:r w:rsidR="001B590F">
        <w:t xml:space="preserve"> (</w:t>
      </w:r>
      <w:r w:rsidR="009D3C70">
        <w:t>Расчетный счет 40802810100000301165, Банк АО "ТИНЬКОФФ БАНК", БИК, 044525974, Корр. Счет 30101810145250000974</w:t>
      </w:r>
      <w:r w:rsidR="001B590F">
        <w:t>)</w:t>
      </w:r>
      <w:r>
        <w:t xml:space="preserve"> в размере 100% (сто процентов) цены товара.</w:t>
      </w:r>
    </w:p>
    <w:p w:rsidR="001627A8" w:rsidRDefault="001627A8" w:rsidP="001627A8">
      <w:pPr>
        <w:pStyle w:val="Bodytext20"/>
        <w:numPr>
          <w:ilvl w:val="1"/>
          <w:numId w:val="1"/>
        </w:numPr>
        <w:shd w:val="clear" w:color="auto" w:fill="auto"/>
        <w:tabs>
          <w:tab w:val="left" w:pos="529"/>
        </w:tabs>
        <w:spacing w:before="0" w:line="278" w:lineRule="exact"/>
      </w:pPr>
      <w:r w:rsidRPr="001627A8">
        <w:t>Цена товара не включает в себя комиссию банков и электронных платёжных систем, которые оплачиваются покупателем самостоятельно и за свой счёт.</w:t>
      </w:r>
    </w:p>
    <w:p w:rsidR="00AC5738" w:rsidRPr="00F0493D" w:rsidRDefault="00AC5738">
      <w:pPr>
        <w:pStyle w:val="Bodytext20"/>
        <w:numPr>
          <w:ilvl w:val="1"/>
          <w:numId w:val="1"/>
        </w:numPr>
        <w:shd w:val="clear" w:color="auto" w:fill="auto"/>
        <w:tabs>
          <w:tab w:val="left" w:pos="529"/>
        </w:tabs>
        <w:spacing w:before="0" w:after="243" w:line="278" w:lineRule="exact"/>
      </w:pPr>
      <w:r w:rsidRPr="00F0493D">
        <w:t xml:space="preserve">Если какой-либо из заказанных товаров на момент размещения заказа отсутствует на складе, </w:t>
      </w:r>
      <w:r w:rsidR="00F0493D" w:rsidRPr="00F0493D">
        <w:t>с Покупателем связывается менеджер и предлагает</w:t>
      </w:r>
      <w:r w:rsidR="006C1C61" w:rsidRPr="00F0493D">
        <w:t xml:space="preserve"> другой товар</w:t>
      </w:r>
      <w:r w:rsidR="00F0493D" w:rsidRPr="00F0493D">
        <w:t xml:space="preserve"> вместо отсутствующего</w:t>
      </w:r>
      <w:r w:rsidR="006C1C61" w:rsidRPr="00F0493D">
        <w:t>.</w:t>
      </w:r>
      <w:r w:rsidR="00F0493D" w:rsidRPr="00F0493D">
        <w:t xml:space="preserve"> Если заказанный товар отсутствует на складе, иной товар вместо отсутствующего не выбран, но была произведена оплата</w:t>
      </w:r>
      <w:r w:rsidR="006C1C61" w:rsidRPr="00F0493D">
        <w:t>, то заказ аннули</w:t>
      </w:r>
      <w:r w:rsidR="00F0493D" w:rsidRPr="00F0493D">
        <w:t>руется и производится возврат денежных средств</w:t>
      </w:r>
      <w:r w:rsidR="006C1C61" w:rsidRPr="00F0493D">
        <w:t>.</w:t>
      </w:r>
      <w:r w:rsidRPr="00F0493D">
        <w:t xml:space="preserve">  </w:t>
      </w:r>
    </w:p>
    <w:p w:rsidR="00297AB0" w:rsidRDefault="00600934">
      <w:pPr>
        <w:pStyle w:val="Bodytext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188" w:line="200" w:lineRule="exact"/>
      </w:pPr>
      <w:r>
        <w:t>Доставка и приемка-передача товара.</w:t>
      </w:r>
    </w:p>
    <w:p w:rsidR="00297AB0" w:rsidRDefault="00600934" w:rsidP="003C1E2D">
      <w:pPr>
        <w:pStyle w:val="Bodytext20"/>
        <w:numPr>
          <w:ilvl w:val="1"/>
          <w:numId w:val="1"/>
        </w:numPr>
        <w:shd w:val="clear" w:color="auto" w:fill="auto"/>
        <w:tabs>
          <w:tab w:val="left" w:pos="529"/>
        </w:tabs>
        <w:spacing w:before="0" w:after="184"/>
      </w:pPr>
      <w:r>
        <w:t>Процедура доставки товара осуществляется после полной оплаты товара и возмещения расходов по его доставке.</w:t>
      </w:r>
    </w:p>
    <w:p w:rsidR="001627A8" w:rsidRDefault="001627A8" w:rsidP="001627A8">
      <w:pPr>
        <w:pStyle w:val="Bodytext20"/>
        <w:numPr>
          <w:ilvl w:val="1"/>
          <w:numId w:val="1"/>
        </w:numPr>
        <w:shd w:val="clear" w:color="auto" w:fill="auto"/>
        <w:tabs>
          <w:tab w:val="left" w:pos="706"/>
        </w:tabs>
        <w:spacing w:before="0" w:after="0" w:line="278" w:lineRule="exact"/>
      </w:pPr>
      <w:r w:rsidRPr="001627A8">
        <w:t>Доставка товара от склада продавца до места получения покупателем осуществляется транспортной компанией, которая несёт ответственность за своевременность доставки и отсутствие повреждений товара во время доставки.</w:t>
      </w:r>
    </w:p>
    <w:p w:rsidR="003C1E2D" w:rsidRDefault="003C1E2D" w:rsidP="003C1E2D">
      <w:pPr>
        <w:pStyle w:val="Bodytext20"/>
        <w:shd w:val="clear" w:color="auto" w:fill="auto"/>
        <w:tabs>
          <w:tab w:val="left" w:pos="706"/>
        </w:tabs>
        <w:spacing w:before="0" w:after="0" w:line="278" w:lineRule="exact"/>
      </w:pPr>
    </w:p>
    <w:p w:rsidR="00297AB0" w:rsidRDefault="00600934" w:rsidP="003C1E2D">
      <w:pPr>
        <w:pStyle w:val="Bodytext20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0" w:line="274" w:lineRule="exact"/>
      </w:pPr>
      <w:r>
        <w:t xml:space="preserve">Доставка заказанного и оплаченного </w:t>
      </w:r>
      <w:r w:rsidR="00D17EC5">
        <w:t xml:space="preserve">Покупателем </w:t>
      </w:r>
      <w:r>
        <w:t>товара производится в сроки</w:t>
      </w:r>
      <w:r w:rsidR="00D17EC5">
        <w:t>, не превышающие 30</w:t>
      </w:r>
      <w:r>
        <w:t xml:space="preserve"> дней с даты</w:t>
      </w:r>
      <w:r w:rsidR="003C1E2D">
        <w:t xml:space="preserve"> </w:t>
      </w:r>
      <w:r>
        <w:t>оплаты товара</w:t>
      </w:r>
      <w:r w:rsidR="00D17EC5">
        <w:t xml:space="preserve"> по территории Российской Федерации</w:t>
      </w:r>
      <w:r>
        <w:t>.</w:t>
      </w:r>
    </w:p>
    <w:p w:rsidR="003C1E2D" w:rsidRDefault="003C1E2D">
      <w:pPr>
        <w:pStyle w:val="Bodytext20"/>
        <w:shd w:val="clear" w:color="auto" w:fill="auto"/>
        <w:tabs>
          <w:tab w:val="left" w:leader="underscore" w:pos="6782"/>
          <w:tab w:val="left" w:leader="underscore" w:pos="9360"/>
        </w:tabs>
        <w:spacing w:before="0" w:after="14" w:line="200" w:lineRule="exact"/>
      </w:pPr>
    </w:p>
    <w:p w:rsidR="00297AB0" w:rsidRDefault="00600934" w:rsidP="003C1E2D">
      <w:pPr>
        <w:pStyle w:val="Bodytext20"/>
        <w:shd w:val="clear" w:color="auto" w:fill="auto"/>
        <w:spacing w:before="0" w:after="172" w:line="288" w:lineRule="exact"/>
      </w:pPr>
      <w:r>
        <w:t>Сроки и способы доставки товара, отличные от указанных в настоящем пункте, могут быть изменены по соглашению сторон.</w:t>
      </w:r>
    </w:p>
    <w:p w:rsidR="00297AB0" w:rsidRDefault="00600934">
      <w:pPr>
        <w:pStyle w:val="Bodytext20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188" w:line="288" w:lineRule="exact"/>
      </w:pPr>
      <w:r>
        <w:t>Товар считается доставленным, а договор розничной купли-продажи исполненным с момента доставки товара в место, указанное Потребителем при оформлении заказа.</w:t>
      </w:r>
    </w:p>
    <w:p w:rsidR="00297AB0" w:rsidRDefault="00600934">
      <w:pPr>
        <w:pStyle w:val="Bodytext20"/>
        <w:numPr>
          <w:ilvl w:val="1"/>
          <w:numId w:val="1"/>
        </w:numPr>
        <w:shd w:val="clear" w:color="auto" w:fill="auto"/>
        <w:tabs>
          <w:tab w:val="left" w:pos="536"/>
        </w:tabs>
        <w:spacing w:before="0" w:line="278" w:lineRule="exact"/>
      </w:pPr>
      <w:r>
        <w:t xml:space="preserve">Интернет-магазин не несет ответственности за неисполнение обязательств перед </w:t>
      </w:r>
      <w:r>
        <w:lastRenderedPageBreak/>
        <w:t>Покупателем, если невозможность их надлежащего исполнения обусловлена предоставлением Покупателем неверных сведений, в частности ФИО, адреса доставки, контактного телефона.</w:t>
      </w:r>
    </w:p>
    <w:p w:rsidR="00297AB0" w:rsidRDefault="00600934">
      <w:pPr>
        <w:pStyle w:val="Bodytext20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243" w:line="278" w:lineRule="exact"/>
      </w:pPr>
      <w:r>
        <w:t>В случае если доставка товара произведена в установленные договором сроки, но товар не был передан покупателю по его вине, последующая доставка производится в новые сроки, согласованные с Продавцом, после повторной оплаты Покупателем стоимости услуг по доставке товара.</w:t>
      </w:r>
    </w:p>
    <w:p w:rsidR="001627A8" w:rsidRDefault="001627A8" w:rsidP="001627A8">
      <w:pPr>
        <w:pStyle w:val="Bodytext20"/>
        <w:numPr>
          <w:ilvl w:val="1"/>
          <w:numId w:val="1"/>
        </w:numPr>
        <w:tabs>
          <w:tab w:val="left" w:pos="536"/>
        </w:tabs>
        <w:spacing w:after="243" w:line="278" w:lineRule="exact"/>
      </w:pPr>
      <w:r>
        <w:t>Если товар подлежит вручению третьему лицу, покупатель гарантирует наличие у такого лица наличие всех необходимых полномочий, зафиксированных в доверенности.</w:t>
      </w:r>
    </w:p>
    <w:p w:rsidR="0017138D" w:rsidRDefault="0017138D" w:rsidP="0017138D">
      <w:pPr>
        <w:pStyle w:val="Bodytext20"/>
        <w:numPr>
          <w:ilvl w:val="1"/>
          <w:numId w:val="1"/>
        </w:numPr>
        <w:tabs>
          <w:tab w:val="left" w:pos="536"/>
        </w:tabs>
        <w:spacing w:after="243" w:line="278" w:lineRule="exact"/>
      </w:pPr>
      <w:r>
        <w:t>При доставке заказа курьером или заборе с пункта самовывоза Покупатель обязан произвести приемку Товара по количеству, наименованию и качеству (явные недостатки) в момент получения Товара посредством проверки его целостности и комплектности. В случае оплаты заказа при получении, подтверждением получения Покупателем Заказа и отсутствия у Покупателя претензий по количеству, наименование и качеству (явные недостатки) вложения является оплата Заказа.</w:t>
      </w:r>
    </w:p>
    <w:p w:rsidR="0017138D" w:rsidRDefault="0017138D" w:rsidP="0017138D">
      <w:pPr>
        <w:pStyle w:val="Bodytext20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243" w:line="278" w:lineRule="exact"/>
      </w:pPr>
      <w:r>
        <w:t xml:space="preserve"> В случае, если Товар передан Покупателю с нарушением условий договора о количестве, ассортименте, качестве, комплектности, тары и (или) упаковки, Покупатель вправе не принимать Товар. После приёмки Товара и оплаты Товара претензии </w:t>
      </w:r>
      <w:r w:rsidRPr="00D17EC5">
        <w:rPr>
          <w:color w:val="000000" w:themeColor="text1"/>
        </w:rPr>
        <w:t>Продавцом</w:t>
      </w:r>
      <w:r>
        <w:t xml:space="preserve"> не принимаются, кроме претензий, связанных с недостатками Товара.</w:t>
      </w:r>
    </w:p>
    <w:p w:rsidR="009C12D3" w:rsidRDefault="009C12D3" w:rsidP="009C12D3">
      <w:pPr>
        <w:pStyle w:val="Bodytext20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195" w:line="200" w:lineRule="exact"/>
      </w:pPr>
      <w:r>
        <w:t>Гарантия.</w:t>
      </w:r>
    </w:p>
    <w:p w:rsidR="009C12D3" w:rsidRDefault="009C12D3" w:rsidP="009C12D3">
      <w:pPr>
        <w:pStyle w:val="Bodytext20"/>
        <w:numPr>
          <w:ilvl w:val="1"/>
          <w:numId w:val="1"/>
        </w:numPr>
        <w:tabs>
          <w:tab w:val="left" w:pos="298"/>
        </w:tabs>
        <w:spacing w:after="195" w:line="200" w:lineRule="exact"/>
      </w:pPr>
      <w:r>
        <w:t>Гарантийный срок на товар исчисляется со дня передачи товара покупателю.</w:t>
      </w:r>
    </w:p>
    <w:p w:rsidR="009C12D3" w:rsidRDefault="009C12D3" w:rsidP="009C12D3">
      <w:pPr>
        <w:pStyle w:val="Bodytext20"/>
        <w:numPr>
          <w:ilvl w:val="1"/>
          <w:numId w:val="1"/>
        </w:numPr>
        <w:shd w:val="clear" w:color="auto" w:fill="auto"/>
        <w:tabs>
          <w:tab w:val="left" w:pos="298"/>
        </w:tabs>
        <w:spacing w:before="0" w:after="195" w:line="276" w:lineRule="auto"/>
      </w:pPr>
      <w:r>
        <w:t xml:space="preserve">Срок гарантии — </w:t>
      </w:r>
      <w:r w:rsidR="00CF0CDD">
        <w:t>двадцать</w:t>
      </w:r>
      <w:r w:rsidR="00D17EC5">
        <w:t xml:space="preserve"> календарных</w:t>
      </w:r>
      <w:r>
        <w:t xml:space="preserve"> дней, если иной срок не указан в веб-интерфейсе или иных документах, переданных продавцом покупателю.</w:t>
      </w:r>
    </w:p>
    <w:p w:rsidR="00297AB0" w:rsidRDefault="00600934">
      <w:pPr>
        <w:pStyle w:val="Bodytext20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195" w:line="200" w:lineRule="exact"/>
      </w:pPr>
      <w:r>
        <w:t>Возврат товара.</w:t>
      </w:r>
    </w:p>
    <w:p w:rsidR="00DC1977" w:rsidRDefault="00583E67" w:rsidP="00583E67">
      <w:pPr>
        <w:pStyle w:val="Bodytext20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184" w:line="278" w:lineRule="exact"/>
      </w:pPr>
      <w:r>
        <w:t>Покупатель вправе отказаться от заказанного товара в любое время до его передачи либо обменять/вернуть товар после его получения в течение 7 (семи) дней. Обмен/возврат товара возможен в случае, если сохранены его товарный вид, потребительские свойства, а также документ, подтверждающий факт покупки указанного товара. 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:rsidR="001627A8" w:rsidRDefault="001627A8" w:rsidP="001627A8">
      <w:pPr>
        <w:pStyle w:val="Bodytext20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184" w:line="278" w:lineRule="exact"/>
      </w:pPr>
      <w:r w:rsidRPr="001627A8">
        <w:t>Если покупатель отказывается от приобретения товара и возвращает товар надлежащего качества после его получения, он самостоятельно оплачивает расходы на доставку товара до продавца.</w:t>
      </w:r>
      <w:r w:rsidR="00D17EC5">
        <w:t xml:space="preserve"> </w:t>
      </w:r>
    </w:p>
    <w:p w:rsidR="00DC1977" w:rsidRDefault="00DC1977" w:rsidP="009D3C70">
      <w:pPr>
        <w:pStyle w:val="Bodytext20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184" w:line="278" w:lineRule="exact"/>
      </w:pPr>
      <w:r>
        <w:t xml:space="preserve">Досудебный порядок урегулирования споров обязателен. При конфликте </w:t>
      </w:r>
      <w:r w:rsidR="00583E67">
        <w:t>покупатель</w:t>
      </w:r>
      <w:r>
        <w:t xml:space="preserve"> присылает претензию с описанием проблемы на </w:t>
      </w:r>
      <w:r w:rsidR="00583E67">
        <w:t xml:space="preserve">электронный адрес </w:t>
      </w:r>
      <w:r w:rsidR="009D3C70" w:rsidRPr="009D3C70">
        <w:rPr>
          <w:color w:val="auto"/>
        </w:rPr>
        <w:t>help@vozwooden.com</w:t>
      </w:r>
      <w:r>
        <w:t xml:space="preserve">. У </w:t>
      </w:r>
      <w:r w:rsidR="00D17EC5">
        <w:t>Продавца</w:t>
      </w:r>
      <w:r>
        <w:t xml:space="preserve"> есть 30 </w:t>
      </w:r>
      <w:r w:rsidR="003F4405">
        <w:t>календарных</w:t>
      </w:r>
      <w:r>
        <w:t xml:space="preserve"> дней на изучение претензии и ответ. Если клиента не устраивает ответ, клиент </w:t>
      </w:r>
      <w:r w:rsidR="009541CB">
        <w:t>вправе обратиться в суд общей юрисдикции в порядке подсудности, установленной Гражданско-процессуальным кодексом РФ</w:t>
      </w:r>
      <w:r>
        <w:t>.</w:t>
      </w:r>
    </w:p>
    <w:p w:rsidR="009D3C70" w:rsidRDefault="00600934" w:rsidP="009D3C70">
      <w:pPr>
        <w:pStyle w:val="Bodytext20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176" w:line="274" w:lineRule="exact"/>
      </w:pPr>
      <w:r>
        <w:t xml:space="preserve">При возврате товара надлежащего качества </w:t>
      </w:r>
      <w:r w:rsidRPr="00D17EC5">
        <w:t>Интернет-магази</w:t>
      </w:r>
      <w:r>
        <w:t xml:space="preserve">н возвращает Покупателю денежную сумму, уплаченную за товар, за вычетом суммы расходов </w:t>
      </w:r>
      <w:r w:rsidRPr="009D3C70">
        <w:t>Интернет-магазина</w:t>
      </w:r>
      <w:r>
        <w:t>, связанных с доставкой товара Покупателю.</w:t>
      </w:r>
    </w:p>
    <w:p w:rsidR="00CF0CDD" w:rsidRPr="009D3C70" w:rsidRDefault="00CF0CDD" w:rsidP="009D3C70">
      <w:pPr>
        <w:pStyle w:val="Bodytext20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176" w:line="274" w:lineRule="exact"/>
      </w:pPr>
      <w:r>
        <w:t>Товар ненадлежащего качества по выбору Покупателя может быть заменен на аналогичный товар надлежащего качества, либо возвращен Продавцу</w:t>
      </w:r>
      <w:r w:rsidRPr="009D3C70">
        <w:rPr>
          <w:highlight w:val="green"/>
        </w:rPr>
        <w:t xml:space="preserve"> </w:t>
      </w:r>
    </w:p>
    <w:p w:rsidR="00297AB0" w:rsidRPr="009D3C70" w:rsidRDefault="00CF0CDD">
      <w:pPr>
        <w:pStyle w:val="Bodytext20"/>
        <w:numPr>
          <w:ilvl w:val="1"/>
          <w:numId w:val="1"/>
        </w:numPr>
        <w:shd w:val="clear" w:color="auto" w:fill="auto"/>
        <w:tabs>
          <w:tab w:val="left" w:pos="536"/>
        </w:tabs>
        <w:spacing w:before="0" w:line="278" w:lineRule="exact"/>
      </w:pPr>
      <w:r w:rsidRPr="009D3C70">
        <w:lastRenderedPageBreak/>
        <w:t>При обнаружении Покупателем в течение гарантийного срока недостатков товара, которые не были оговорены продавцом, Покупатель направляет товар Продавцу для проверки качества товара или при необходимости проведения экспертизы товара</w:t>
      </w:r>
      <w:r w:rsidR="009D3C70">
        <w:t xml:space="preserve"> </w:t>
      </w:r>
      <w:r w:rsidR="009D3C70" w:rsidRPr="009D3C70">
        <w:t>(Продавец по своему усмотрению выбирает эксперта или экспертное учреждение, обладающее необходимой квалификацией, для проведения экспертизы)</w:t>
      </w:r>
      <w:r w:rsidRPr="009D3C70">
        <w:t xml:space="preserve">. </w:t>
      </w:r>
      <w:r w:rsidR="000F49AE" w:rsidRPr="009D3C70">
        <w:t>В случае,</w:t>
      </w:r>
      <w:r w:rsidRPr="009D3C70">
        <w:t xml:space="preserve"> если по результатам проведенной</w:t>
      </w:r>
      <w:r w:rsidR="000F49AE" w:rsidRPr="009D3C70">
        <w:t xml:space="preserve"> Продавцом</w:t>
      </w:r>
      <w:r w:rsidRPr="009D3C70">
        <w:t xml:space="preserve"> проверки качества товара или при необходимости проведения</w:t>
      </w:r>
      <w:r w:rsidR="000F49AE" w:rsidRPr="009D3C70">
        <w:t xml:space="preserve"> экспертизы будет установлен факт ненадлежащего качества товара,</w:t>
      </w:r>
      <w:r w:rsidR="00600934" w:rsidRPr="009D3C70">
        <w:t xml:space="preserve"> </w:t>
      </w:r>
      <w:r w:rsidR="006F2555" w:rsidRPr="009D3C70">
        <w:t>Продавец возмещает расходы Покупателя на отправку товара Продавцу</w:t>
      </w:r>
      <w:r w:rsidR="00600934" w:rsidRPr="009D3C70">
        <w:t>.</w:t>
      </w:r>
    </w:p>
    <w:p w:rsidR="00297AB0" w:rsidRDefault="00600934">
      <w:pPr>
        <w:pStyle w:val="Bodytext20"/>
        <w:numPr>
          <w:ilvl w:val="1"/>
          <w:numId w:val="1"/>
        </w:numPr>
        <w:shd w:val="clear" w:color="auto" w:fill="auto"/>
        <w:tabs>
          <w:tab w:val="left" w:pos="536"/>
        </w:tabs>
        <w:spacing w:before="0" w:line="278" w:lineRule="exact"/>
      </w:pPr>
      <w:r>
        <w:t xml:space="preserve">Возврат товара Покупателем осуществляется по адресу: </w:t>
      </w:r>
      <w:r w:rsidR="0024536E" w:rsidRPr="009D3C70">
        <w:t>105275, Москва, 8-я улица Соколиной Горы, 15А</w:t>
      </w:r>
      <w:r w:rsidR="009D3C70">
        <w:t xml:space="preserve"> </w:t>
      </w:r>
      <w:r w:rsidR="0024536E" w:rsidRPr="009D3C70">
        <w:t>с</w:t>
      </w:r>
      <w:r w:rsidR="009D3C70">
        <w:t xml:space="preserve">. </w:t>
      </w:r>
      <w:r w:rsidR="0024536E" w:rsidRPr="009D3C70">
        <w:t>2.</w:t>
      </w:r>
    </w:p>
    <w:p w:rsidR="009C12D3" w:rsidRDefault="009C12D3" w:rsidP="009C12D3">
      <w:pPr>
        <w:pStyle w:val="Bodytext20"/>
        <w:numPr>
          <w:ilvl w:val="1"/>
          <w:numId w:val="1"/>
        </w:numPr>
        <w:tabs>
          <w:tab w:val="left" w:pos="536"/>
        </w:tabs>
        <w:spacing w:line="278" w:lineRule="exact"/>
      </w:pPr>
      <w:r>
        <w:t>Покупатель, совершивший покупку товара ненадлежащего качества, если недостатки не были оговорены продавцом, вправе в течение гарантийного срока потребовать от продавца:</w:t>
      </w:r>
    </w:p>
    <w:p w:rsidR="009C12D3" w:rsidRDefault="009C12D3" w:rsidP="009C12D3">
      <w:pPr>
        <w:pStyle w:val="Bodytext20"/>
        <w:tabs>
          <w:tab w:val="left" w:pos="536"/>
        </w:tabs>
        <w:spacing w:line="278" w:lineRule="exact"/>
      </w:pPr>
      <w:r>
        <w:t>- замены на товар этой же марки (этих же модели и (или) артикула);</w:t>
      </w:r>
    </w:p>
    <w:p w:rsidR="009C12D3" w:rsidRDefault="009C12D3" w:rsidP="009C12D3">
      <w:pPr>
        <w:pStyle w:val="Bodytext20"/>
        <w:tabs>
          <w:tab w:val="left" w:pos="536"/>
        </w:tabs>
        <w:spacing w:line="278" w:lineRule="exact"/>
      </w:pPr>
      <w:r>
        <w:t>- замены на такой же товар другой марки (модели, артикула) с соответствующим перерасчетом покупной цены;</w:t>
      </w:r>
    </w:p>
    <w:p w:rsidR="009C12D3" w:rsidRDefault="009C12D3" w:rsidP="009C12D3">
      <w:pPr>
        <w:pStyle w:val="Bodytext20"/>
        <w:tabs>
          <w:tab w:val="left" w:pos="536"/>
        </w:tabs>
        <w:spacing w:line="278" w:lineRule="exact"/>
      </w:pPr>
      <w:r>
        <w:t>- соразмерного уменьшения покупной цены;</w:t>
      </w:r>
    </w:p>
    <w:p w:rsidR="009C12D3" w:rsidRDefault="009C12D3" w:rsidP="009C12D3">
      <w:pPr>
        <w:pStyle w:val="Bodytext20"/>
        <w:tabs>
          <w:tab w:val="left" w:pos="536"/>
        </w:tabs>
        <w:spacing w:line="278" w:lineRule="exact"/>
      </w:pPr>
      <w:r>
        <w:t>-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9C12D3" w:rsidRDefault="009C12D3" w:rsidP="009C12D3">
      <w:pPr>
        <w:pStyle w:val="Bodytext20"/>
        <w:shd w:val="clear" w:color="auto" w:fill="auto"/>
        <w:tabs>
          <w:tab w:val="left" w:pos="536"/>
        </w:tabs>
        <w:spacing w:before="0" w:line="278" w:lineRule="exact"/>
      </w:pPr>
      <w:r>
        <w:t>- возврат уплаченной за товар суммы, отказавшись от настоящего соглашения, при этом вернув продавцу товар с недостатками.</w:t>
      </w:r>
    </w:p>
    <w:p w:rsidR="009C12D3" w:rsidRDefault="009C12D3" w:rsidP="009C12D3">
      <w:pPr>
        <w:pStyle w:val="Bodytext20"/>
        <w:numPr>
          <w:ilvl w:val="1"/>
          <w:numId w:val="1"/>
        </w:numPr>
        <w:tabs>
          <w:tab w:val="left" w:pos="536"/>
        </w:tabs>
        <w:spacing w:after="243" w:line="278" w:lineRule="exact"/>
      </w:pPr>
      <w:r>
        <w:t>Продавец исполняет требования покупателя, совершившего покупку товара ненадлежащего качества, если недостатки не были оговорены продавцом:</w:t>
      </w:r>
    </w:p>
    <w:p w:rsidR="009C12D3" w:rsidRDefault="009C12D3" w:rsidP="009C12D3">
      <w:pPr>
        <w:pStyle w:val="Bodytext20"/>
        <w:tabs>
          <w:tab w:val="left" w:pos="536"/>
        </w:tabs>
        <w:spacing w:after="243" w:line="278" w:lineRule="exact"/>
      </w:pPr>
      <w:r>
        <w:t xml:space="preserve">- о замене товара — в течение </w:t>
      </w:r>
      <w:r w:rsidR="00BD361C">
        <w:t>15</w:t>
      </w:r>
      <w:r>
        <w:t xml:space="preserve"> дней в обычных случаях, в течение </w:t>
      </w:r>
      <w:r w:rsidR="00D17EC5">
        <w:t>3</w:t>
      </w:r>
      <w:r>
        <w:t xml:space="preserve">0 дней — если необходима дополнительная проверка качества товара, в течение </w:t>
      </w:r>
      <w:r w:rsidR="00D17EC5">
        <w:t>2</w:t>
      </w:r>
      <w:r>
        <w:t xml:space="preserve"> месяц</w:t>
      </w:r>
      <w:r w:rsidR="00D17EC5">
        <w:t>ев</w:t>
      </w:r>
      <w:r>
        <w:t xml:space="preserve"> — если соответствующий товар отсутствует в наличии у продавца;</w:t>
      </w:r>
    </w:p>
    <w:p w:rsidR="009C12D3" w:rsidRDefault="009C12D3" w:rsidP="009C12D3">
      <w:pPr>
        <w:pStyle w:val="Bodytext20"/>
        <w:tabs>
          <w:tab w:val="left" w:pos="536"/>
        </w:tabs>
        <w:spacing w:after="243" w:line="278" w:lineRule="exact"/>
      </w:pPr>
      <w:r>
        <w:t>- о безвозмездном устранении недостатков — в течение 45 дней;</w:t>
      </w:r>
    </w:p>
    <w:p w:rsidR="009C12D3" w:rsidRPr="009D3C70" w:rsidRDefault="009C12D3" w:rsidP="009D3C70">
      <w:pPr>
        <w:pStyle w:val="Bodytext20"/>
        <w:tabs>
          <w:tab w:val="left" w:pos="536"/>
        </w:tabs>
        <w:spacing w:after="243" w:line="278" w:lineRule="exact"/>
      </w:pPr>
      <w:r>
        <w:t>- о соразмерном уменьшении покупной цены, о возврате уплаченной за товар сумме и отказе от договора купли-продажи — в течение 10 дней.</w:t>
      </w:r>
    </w:p>
    <w:p w:rsidR="009C12D3" w:rsidRDefault="009C12D3" w:rsidP="009C12D3">
      <w:pPr>
        <w:pStyle w:val="Bodytext20"/>
        <w:numPr>
          <w:ilvl w:val="1"/>
          <w:numId w:val="1"/>
        </w:numPr>
        <w:tabs>
          <w:tab w:val="left" w:pos="536"/>
        </w:tabs>
        <w:spacing w:after="243" w:line="278" w:lineRule="exact"/>
      </w:pPr>
      <w:r>
        <w:t>Продавец рекомендует покупателю предоставлять при возврате некачественного товара, приобретённого дистанционно, следующие документы:</w:t>
      </w:r>
    </w:p>
    <w:p w:rsidR="009C12D3" w:rsidRDefault="009C12D3" w:rsidP="009C12D3">
      <w:pPr>
        <w:pStyle w:val="Bodytext20"/>
        <w:tabs>
          <w:tab w:val="left" w:pos="536"/>
        </w:tabs>
        <w:spacing w:after="243" w:line="278" w:lineRule="exact"/>
      </w:pPr>
      <w:r>
        <w:t>- заявление на возврат денежных средств;</w:t>
      </w:r>
    </w:p>
    <w:p w:rsidR="009C12D3" w:rsidRDefault="009C12D3" w:rsidP="009C12D3">
      <w:pPr>
        <w:pStyle w:val="Bodytext20"/>
        <w:tabs>
          <w:tab w:val="left" w:pos="536"/>
        </w:tabs>
        <w:spacing w:after="243" w:line="278" w:lineRule="exact"/>
      </w:pPr>
      <w:r>
        <w:t>- копию документа об оплате;</w:t>
      </w:r>
    </w:p>
    <w:p w:rsidR="009C12D3" w:rsidRDefault="009C12D3" w:rsidP="009C12D3">
      <w:pPr>
        <w:pStyle w:val="Bodytext20"/>
        <w:tabs>
          <w:tab w:val="left" w:pos="536"/>
        </w:tabs>
        <w:spacing w:after="243" w:line="278" w:lineRule="exact"/>
      </w:pPr>
      <w:r>
        <w:t>- копию описи почтового отправления.</w:t>
      </w:r>
    </w:p>
    <w:p w:rsidR="009C12D3" w:rsidRDefault="009C12D3" w:rsidP="009C12D3">
      <w:pPr>
        <w:pStyle w:val="Bodytext20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243" w:line="278" w:lineRule="exact"/>
      </w:pPr>
      <w:r>
        <w:t xml:space="preserve"> При оплате банковской картой срок возврата средств после отмены заказа составляет от 1 до 30 календарных дней в зависимости от банка, выпустившего </w:t>
      </w:r>
      <w:r w:rsidR="00D17EC5">
        <w:t>банковскую</w:t>
      </w:r>
      <w:r>
        <w:t xml:space="preserve"> карту.</w:t>
      </w:r>
    </w:p>
    <w:p w:rsidR="009C12D3" w:rsidRDefault="009C12D3" w:rsidP="009C12D3">
      <w:pPr>
        <w:pStyle w:val="Bodytext20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243" w:line="278" w:lineRule="exact"/>
      </w:pPr>
      <w:r>
        <w:lastRenderedPageBreak/>
        <w:t xml:space="preserve"> </w:t>
      </w:r>
      <w:r w:rsidR="00600934">
        <w:t>Соглашаясь с условиями настоящего</w:t>
      </w:r>
      <w:r w:rsidR="001627A8">
        <w:t xml:space="preserve"> соглашения,</w:t>
      </w:r>
      <w:r w:rsidR="00600934">
        <w:t xml:space="preserve"> в том числе путем проставления отметки в графе «Я согласен с Пользовательским соглашением» при оформлении заказа Покупатель считается ознакомленным в письменной форме со всей необходимой информацией о порядке и сроках возврата товара.</w:t>
      </w:r>
    </w:p>
    <w:p w:rsidR="00D90C0C" w:rsidRDefault="0029323B" w:rsidP="00D90C0C">
      <w:pPr>
        <w:pStyle w:val="Bodytext20"/>
        <w:numPr>
          <w:ilvl w:val="0"/>
          <w:numId w:val="1"/>
        </w:numPr>
        <w:tabs>
          <w:tab w:val="left" w:pos="303"/>
        </w:tabs>
        <w:spacing w:line="200" w:lineRule="exact"/>
      </w:pPr>
      <w:r>
        <w:t>Прочие положения</w:t>
      </w:r>
    </w:p>
    <w:p w:rsidR="0017138D" w:rsidRPr="0029323B" w:rsidRDefault="00D90C0C" w:rsidP="0017138D">
      <w:pPr>
        <w:pStyle w:val="Bodytext20"/>
        <w:numPr>
          <w:ilvl w:val="1"/>
          <w:numId w:val="1"/>
        </w:numPr>
        <w:shd w:val="clear" w:color="auto" w:fill="auto"/>
        <w:tabs>
          <w:tab w:val="left" w:pos="303"/>
        </w:tabs>
        <w:spacing w:before="0" w:after="120" w:line="278" w:lineRule="exact"/>
        <w:rPr>
          <w:rStyle w:val="Bodytext71"/>
          <w:rFonts w:ascii="Verdana" w:eastAsia="Verdana" w:hAnsi="Verdana" w:cs="Verdana"/>
          <w:sz w:val="20"/>
          <w:szCs w:val="20"/>
        </w:rPr>
      </w:pPr>
      <w:r>
        <w:t>Продавец вправе потребовать у покупателя предоставление копии документа, подтверждающего его личность, для ознакомления и подтверждения возраста и дееспособности, а также в целях исполнения принятых на себя обязательств.</w:t>
      </w:r>
      <w:r w:rsidR="0017138D">
        <w:rPr>
          <w:rStyle w:val="Bodytext71"/>
        </w:rPr>
        <w:t xml:space="preserve"> </w:t>
      </w:r>
    </w:p>
    <w:p w:rsidR="0029323B" w:rsidRPr="0017138D" w:rsidRDefault="0029323B" w:rsidP="0029323B">
      <w:pPr>
        <w:pStyle w:val="Bodytext20"/>
        <w:numPr>
          <w:ilvl w:val="1"/>
          <w:numId w:val="1"/>
        </w:numPr>
        <w:shd w:val="clear" w:color="auto" w:fill="auto"/>
        <w:tabs>
          <w:tab w:val="left" w:pos="303"/>
        </w:tabs>
        <w:spacing w:before="0" w:after="120" w:line="278" w:lineRule="exact"/>
        <w:rPr>
          <w:rStyle w:val="Bodytext71"/>
          <w:rFonts w:ascii="Verdana" w:eastAsia="Verdana" w:hAnsi="Verdana" w:cs="Verdana"/>
          <w:sz w:val="20"/>
          <w:szCs w:val="20"/>
        </w:rPr>
      </w:pPr>
      <w:r w:rsidRPr="0029323B">
        <w:rPr>
          <w:rStyle w:val="Bodytext71"/>
          <w:rFonts w:ascii="Verdana" w:eastAsia="Verdana" w:hAnsi="Verdana" w:cs="Verdana"/>
          <w:sz w:val="20"/>
          <w:szCs w:val="20"/>
        </w:rPr>
        <w:t xml:space="preserve">В соответствии с Федеральным законом от 27.07.2006 №152 «О персональных данных», размещая заказ, Покупатель дает согласие </w:t>
      </w:r>
      <w:r>
        <w:rPr>
          <w:rStyle w:val="Bodytext71"/>
          <w:rFonts w:ascii="Verdana" w:eastAsia="Verdana" w:hAnsi="Verdana" w:cs="Verdana"/>
          <w:sz w:val="20"/>
          <w:szCs w:val="20"/>
        </w:rPr>
        <w:t>Продавцу</w:t>
      </w:r>
      <w:r w:rsidRPr="0029323B">
        <w:rPr>
          <w:rStyle w:val="Bodytext71"/>
          <w:rFonts w:ascii="Verdana" w:eastAsia="Verdana" w:hAnsi="Verdana" w:cs="Verdana"/>
          <w:sz w:val="20"/>
          <w:szCs w:val="20"/>
        </w:rPr>
        <w:t xml:space="preserve"> на обработку своих персональных данных и передачу третьим лицам в целях заключения договора розничной купли-продажи и его исполнения. Указанное согласие может быть отозвано Покупателем путём направления письменного уведомления.</w:t>
      </w:r>
    </w:p>
    <w:p w:rsidR="0017138D" w:rsidRDefault="00600934" w:rsidP="0017138D">
      <w:pPr>
        <w:pStyle w:val="Bodytext20"/>
        <w:numPr>
          <w:ilvl w:val="1"/>
          <w:numId w:val="1"/>
        </w:numPr>
        <w:shd w:val="clear" w:color="auto" w:fill="auto"/>
        <w:tabs>
          <w:tab w:val="left" w:pos="303"/>
        </w:tabs>
        <w:spacing w:before="0" w:after="120" w:line="278" w:lineRule="exact"/>
      </w:pPr>
      <w:r>
        <w:t>В целях улучшения качества обслуживания и контроля исполнения заказов интернет-магазин имеет право на осуществление записи телефонных переговоров с Покупателем.</w:t>
      </w:r>
    </w:p>
    <w:p w:rsidR="00297AB0" w:rsidRDefault="00600934" w:rsidP="0017138D">
      <w:pPr>
        <w:pStyle w:val="Bodytext20"/>
        <w:numPr>
          <w:ilvl w:val="1"/>
          <w:numId w:val="1"/>
        </w:numPr>
        <w:shd w:val="clear" w:color="auto" w:fill="auto"/>
        <w:tabs>
          <w:tab w:val="left" w:pos="303"/>
        </w:tabs>
        <w:spacing w:before="0" w:after="120" w:line="278" w:lineRule="exact"/>
      </w:pPr>
      <w:r>
        <w:t>Продавец обязуется соблюдать конфиденциальность в отношении персональных данных Покупателя, а также иной информации о Покупателе, ставшей известной Продавцу в связи с исполнением настоящего Соглашения, за исключением случаев, когда такая информация:</w:t>
      </w:r>
    </w:p>
    <w:p w:rsidR="00297AB0" w:rsidRDefault="0017138D">
      <w:pPr>
        <w:pStyle w:val="Bodytext20"/>
        <w:shd w:val="clear" w:color="auto" w:fill="auto"/>
        <w:spacing w:before="0" w:after="258" w:line="200" w:lineRule="exact"/>
      </w:pPr>
      <w:r>
        <w:t xml:space="preserve">- </w:t>
      </w:r>
      <w:r w:rsidR="00600934">
        <w:t>является общедоступной;</w:t>
      </w:r>
    </w:p>
    <w:p w:rsidR="00297AB0" w:rsidRDefault="0017138D">
      <w:pPr>
        <w:pStyle w:val="Bodytext20"/>
        <w:shd w:val="clear" w:color="auto" w:fill="auto"/>
        <w:spacing w:before="0" w:after="188" w:line="200" w:lineRule="exact"/>
      </w:pPr>
      <w:r>
        <w:t xml:space="preserve">- </w:t>
      </w:r>
      <w:r w:rsidR="00600934">
        <w:t>раскрыта по требованию или с разрешения Покупателя;</w:t>
      </w:r>
    </w:p>
    <w:p w:rsidR="00297AB0" w:rsidRDefault="0017138D">
      <w:pPr>
        <w:pStyle w:val="Bodytext20"/>
        <w:shd w:val="clear" w:color="auto" w:fill="auto"/>
        <w:spacing w:before="0" w:after="187"/>
      </w:pPr>
      <w:r>
        <w:t xml:space="preserve">- </w:t>
      </w:r>
      <w:r w:rsidR="00600934">
        <w:t>требует раскрытия по основаниям, предусмотренным законодательством, или при поступлении соответствующих запросов суда или уполномоченных государственных органов;</w:t>
      </w:r>
    </w:p>
    <w:p w:rsidR="00297AB0" w:rsidRDefault="0017138D">
      <w:pPr>
        <w:pStyle w:val="Bodytext20"/>
        <w:shd w:val="clear" w:color="auto" w:fill="auto"/>
        <w:spacing w:before="0" w:after="191" w:line="200" w:lineRule="exact"/>
      </w:pPr>
      <w:r>
        <w:t xml:space="preserve">- </w:t>
      </w:r>
      <w:r w:rsidR="00600934">
        <w:t>раскрыта по иным основаниям, предусмотренным соглашением Сторон.</w:t>
      </w:r>
    </w:p>
    <w:p w:rsidR="0017138D" w:rsidRDefault="0017138D" w:rsidP="0017138D">
      <w:pPr>
        <w:pStyle w:val="Bodytext20"/>
        <w:tabs>
          <w:tab w:val="left" w:pos="562"/>
        </w:tabs>
        <w:spacing w:before="0" w:after="0" w:line="276" w:lineRule="auto"/>
      </w:pPr>
    </w:p>
    <w:p w:rsidR="000673FE" w:rsidRDefault="000673FE" w:rsidP="000673FE">
      <w:pPr>
        <w:pStyle w:val="Bodytext20"/>
        <w:tabs>
          <w:tab w:val="left" w:pos="562"/>
        </w:tabs>
        <w:spacing w:before="0" w:after="0" w:line="276" w:lineRule="auto"/>
      </w:pPr>
      <w:r w:rsidRPr="000673FE">
        <w:t xml:space="preserve">ИП Силаев Сергей Иванович, </w:t>
      </w:r>
    </w:p>
    <w:p w:rsidR="000673FE" w:rsidRDefault="000673FE" w:rsidP="000673FE">
      <w:pPr>
        <w:pStyle w:val="Bodytext20"/>
        <w:tabs>
          <w:tab w:val="left" w:pos="562"/>
        </w:tabs>
        <w:spacing w:before="0" w:after="0" w:line="276" w:lineRule="auto"/>
      </w:pPr>
      <w:r w:rsidRPr="000673FE">
        <w:t xml:space="preserve">юридический адрес: 607340, </w:t>
      </w:r>
    </w:p>
    <w:p w:rsidR="000673FE" w:rsidRDefault="000673FE" w:rsidP="000673FE">
      <w:pPr>
        <w:pStyle w:val="Bodytext20"/>
        <w:tabs>
          <w:tab w:val="left" w:pos="562"/>
        </w:tabs>
        <w:spacing w:before="0" w:after="0" w:line="276" w:lineRule="auto"/>
      </w:pPr>
      <w:r w:rsidRPr="000673FE">
        <w:t>Нижегородская область,</w:t>
      </w:r>
    </w:p>
    <w:p w:rsidR="000673FE" w:rsidRDefault="000673FE" w:rsidP="000673FE">
      <w:pPr>
        <w:pStyle w:val="Bodytext20"/>
        <w:tabs>
          <w:tab w:val="left" w:pos="562"/>
        </w:tabs>
        <w:spacing w:before="0" w:after="0" w:line="276" w:lineRule="auto"/>
      </w:pPr>
      <w:r w:rsidRPr="000673FE">
        <w:t>Вознесенский район,</w:t>
      </w:r>
    </w:p>
    <w:p w:rsidR="000673FE" w:rsidRDefault="000673FE" w:rsidP="000673FE">
      <w:pPr>
        <w:pStyle w:val="Bodytext20"/>
        <w:tabs>
          <w:tab w:val="left" w:pos="562"/>
        </w:tabs>
        <w:spacing w:before="0" w:after="0" w:line="276" w:lineRule="auto"/>
      </w:pPr>
      <w:r w:rsidRPr="000673FE">
        <w:t xml:space="preserve">РП Вознесенское,        </w:t>
      </w:r>
    </w:p>
    <w:p w:rsidR="000673FE" w:rsidRDefault="000673FE" w:rsidP="000673FE">
      <w:pPr>
        <w:pStyle w:val="Bodytext20"/>
        <w:tabs>
          <w:tab w:val="left" w:pos="562"/>
        </w:tabs>
        <w:spacing w:before="0" w:after="0" w:line="276" w:lineRule="auto"/>
      </w:pPr>
      <w:r w:rsidRPr="000673FE">
        <w:t xml:space="preserve">ул. Восточная, д. 8 кв. 11, </w:t>
      </w:r>
    </w:p>
    <w:p w:rsidR="0017138D" w:rsidRDefault="000673FE" w:rsidP="000673FE">
      <w:pPr>
        <w:pStyle w:val="Bodytext20"/>
        <w:tabs>
          <w:tab w:val="left" w:pos="562"/>
        </w:tabs>
        <w:spacing w:before="0" w:after="0" w:line="276" w:lineRule="auto"/>
      </w:pPr>
      <w:r w:rsidRPr="000673FE">
        <w:t>ОГРНИП 315525400003256</w:t>
      </w:r>
    </w:p>
    <w:p w:rsidR="000673FE" w:rsidRPr="00217EFA" w:rsidRDefault="000673FE" w:rsidP="000673FE">
      <w:pPr>
        <w:pStyle w:val="Bodytext20"/>
        <w:tabs>
          <w:tab w:val="left" w:pos="562"/>
        </w:tabs>
        <w:spacing w:before="0" w:after="0" w:line="276" w:lineRule="auto"/>
        <w:rPr>
          <w:color w:val="000000" w:themeColor="text1"/>
          <w:lang w:val="en-US"/>
        </w:rPr>
      </w:pPr>
      <w:r w:rsidRPr="00217EFA">
        <w:rPr>
          <w:color w:val="000000" w:themeColor="text1"/>
          <w:lang w:val="en-US"/>
        </w:rPr>
        <w:t>e-mail</w:t>
      </w:r>
      <w:r w:rsidRPr="00217EFA">
        <w:rPr>
          <w:color w:val="000000" w:themeColor="text1"/>
        </w:rPr>
        <w:t>:</w:t>
      </w:r>
      <w:r w:rsidR="00217EFA" w:rsidRPr="00217EFA">
        <w:rPr>
          <w:rFonts w:ascii="AppleSystemUIFont" w:hAnsi="AppleSystemUIFont"/>
          <w:color w:val="000000" w:themeColor="text1"/>
          <w:lang w:bidi="ar-SA"/>
        </w:rPr>
        <w:t xml:space="preserve"> </w:t>
      </w:r>
      <w:hyperlink r:id="rId8" w:history="1">
        <w:r w:rsidR="00217EFA" w:rsidRPr="00217EFA">
          <w:rPr>
            <w:rFonts w:ascii="AppleSystemUIFont" w:hAnsi="AppleSystemUIFont" w:cs="AppleSystemUIFont"/>
            <w:color w:val="000000" w:themeColor="text1"/>
            <w:lang w:bidi="ar-SA"/>
          </w:rPr>
          <w:t>help@voz</w:t>
        </w:r>
        <w:r w:rsidR="00217EFA" w:rsidRPr="00217EFA">
          <w:rPr>
            <w:rFonts w:ascii="AppleSystemUIFont" w:hAnsi="AppleSystemUIFont" w:cs="AppleSystemUIFont"/>
            <w:color w:val="000000" w:themeColor="text1"/>
            <w:lang w:bidi="ar-SA"/>
          </w:rPr>
          <w:t>w</w:t>
        </w:r>
        <w:r w:rsidR="00217EFA" w:rsidRPr="00217EFA">
          <w:rPr>
            <w:rFonts w:ascii="AppleSystemUIFont" w:hAnsi="AppleSystemUIFont" w:cs="AppleSystemUIFont"/>
            <w:color w:val="000000" w:themeColor="text1"/>
            <w:lang w:bidi="ar-SA"/>
          </w:rPr>
          <w:t>ooden.com</w:t>
        </w:r>
      </w:hyperlink>
    </w:p>
    <w:sectPr w:rsidR="000673FE" w:rsidRPr="00217EFA" w:rsidSect="009D3C70">
      <w:footerReference w:type="default" r:id="rId9"/>
      <w:pgSz w:w="11900" w:h="16840"/>
      <w:pgMar w:top="706" w:right="822" w:bottom="993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4394" w:rsidRDefault="00384394">
      <w:r>
        <w:separator/>
      </w:r>
    </w:p>
  </w:endnote>
  <w:endnote w:type="continuationSeparator" w:id="0">
    <w:p w:rsidR="00384394" w:rsidRDefault="0038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7AB0" w:rsidRDefault="0038439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84.9pt;margin-top:809.25pt;width:226.5pt;height:7.9pt;z-index:-188744058;mso-wrap-style:none;mso-wrap-edited:f;mso-width-percent:0;mso-height-percent:0;mso-wrap-distance-left:5pt;mso-wrap-distance-right:5pt;mso-position-horizontal-relative:page;mso-position-vertical-relative:page;mso-width-percent:0;mso-height-percent:0;v-text-anchor:top" wrapcoords="0 0" filled="f" stroked="f">
          <v:textbox style="mso-fit-shape-to-text:t" inset="0,0,0,0">
            <w:txbxContent>
              <w:p w:rsidR="00297AB0" w:rsidRDefault="0060093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  <w:i/>
                    <w:iCs/>
                  </w:rPr>
                  <w:t xml:space="preserve">Пользовательское соглашение, сайт </w:t>
                </w:r>
                <w:r w:rsidR="0029323B" w:rsidRPr="0029323B">
                  <w:rPr>
                    <w:rStyle w:val="Headerorfooter2"/>
                    <w:b/>
                    <w:bCs/>
                    <w:i/>
                    <w:iCs/>
                  </w:rPr>
                  <w:t>https://vozwooden.ru/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alt="" style="position:absolute;margin-left:547.15pt;margin-top:787.25pt;width:6.4pt;height:12.15pt;z-index:-188744059;mso-wrap-style:none;mso-wrap-edited:f;mso-width-percent:0;mso-height-percent:0;mso-wrap-distance-left:5pt;mso-wrap-distance-right:5pt;mso-position-horizontal-relative:page;mso-position-vertical-relative:page;mso-width-percent:0;mso-height-percent:0;v-text-anchor:top" wrapcoords="0 0" filled="f" stroked="f">
          <v:textbox style="mso-fit-shape-to-text:t" inset="0,0,0,0">
            <w:txbxContent>
              <w:p w:rsidR="00297AB0" w:rsidRDefault="0060093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7123C" w:rsidRPr="0027123C">
                  <w:rPr>
                    <w:rStyle w:val="Headerorfooter10ptNotBoldNotItalic"/>
                    <w:noProof/>
                  </w:rPr>
                  <w:t>1</w:t>
                </w:r>
                <w:r>
                  <w:rPr>
                    <w:rStyle w:val="Headerorfooter10ptNotBoldNotItalic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4394" w:rsidRDefault="00384394">
      <w:r>
        <w:separator/>
      </w:r>
    </w:p>
  </w:footnote>
  <w:footnote w:type="continuationSeparator" w:id="0">
    <w:p w:rsidR="00384394" w:rsidRDefault="00384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B45D2"/>
    <w:multiLevelType w:val="multilevel"/>
    <w:tmpl w:val="9C5A989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380597"/>
    <w:multiLevelType w:val="multilevel"/>
    <w:tmpl w:val="25C68498"/>
    <w:lvl w:ilvl="0">
      <w:start w:val="2"/>
      <w:numFmt w:val="decimal"/>
      <w:lvlText w:val="7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AB0"/>
    <w:rsid w:val="000673FE"/>
    <w:rsid w:val="000D5F85"/>
    <w:rsid w:val="000F49AE"/>
    <w:rsid w:val="001627A8"/>
    <w:rsid w:val="0017138D"/>
    <w:rsid w:val="001B590F"/>
    <w:rsid w:val="001D6E9E"/>
    <w:rsid w:val="00217EFA"/>
    <w:rsid w:val="00225564"/>
    <w:rsid w:val="0024536E"/>
    <w:rsid w:val="0027123C"/>
    <w:rsid w:val="0029323B"/>
    <w:rsid w:val="00297AB0"/>
    <w:rsid w:val="002A75C7"/>
    <w:rsid w:val="003625D2"/>
    <w:rsid w:val="00384394"/>
    <w:rsid w:val="003C1E2D"/>
    <w:rsid w:val="003F4405"/>
    <w:rsid w:val="00583E67"/>
    <w:rsid w:val="00600934"/>
    <w:rsid w:val="0060521A"/>
    <w:rsid w:val="006C1C61"/>
    <w:rsid w:val="006E008A"/>
    <w:rsid w:val="006F2555"/>
    <w:rsid w:val="00746A28"/>
    <w:rsid w:val="007D3717"/>
    <w:rsid w:val="00805FB4"/>
    <w:rsid w:val="008C2AC0"/>
    <w:rsid w:val="008E5925"/>
    <w:rsid w:val="008F1ABE"/>
    <w:rsid w:val="009541CB"/>
    <w:rsid w:val="009769F5"/>
    <w:rsid w:val="009C12D3"/>
    <w:rsid w:val="009D3C70"/>
    <w:rsid w:val="00A16E9C"/>
    <w:rsid w:val="00A9645D"/>
    <w:rsid w:val="00AC5738"/>
    <w:rsid w:val="00B06919"/>
    <w:rsid w:val="00BD361C"/>
    <w:rsid w:val="00BF5124"/>
    <w:rsid w:val="00C62172"/>
    <w:rsid w:val="00CF0CDD"/>
    <w:rsid w:val="00D17EC5"/>
    <w:rsid w:val="00D90C0C"/>
    <w:rsid w:val="00D93A89"/>
    <w:rsid w:val="00DC1977"/>
    <w:rsid w:val="00E5067E"/>
    <w:rsid w:val="00F0493D"/>
    <w:rsid w:val="00F70E2D"/>
    <w:rsid w:val="00F7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A3AF88B-0E7B-6C4D-8FE3-03FD8E2E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Footnote">
    <w:name w:val="Footnote_"/>
    <w:basedOn w:val="a0"/>
    <w:link w:val="Footnote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a0"/>
    <w:link w:val="Bodytext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">
    <w:name w:val="Header or footer_"/>
    <w:basedOn w:val="a0"/>
    <w:link w:val="Headerorfooter0"/>
    <w:rPr>
      <w:rFonts w:ascii="Verdana" w:eastAsia="Verdana" w:hAnsi="Verdana" w:cs="Verdana"/>
      <w:b/>
      <w:bCs/>
      <w:i/>
      <w:iCs/>
      <w:smallCaps w:val="0"/>
      <w:strike w:val="0"/>
      <w:sz w:val="13"/>
      <w:szCs w:val="13"/>
      <w:u w:val="none"/>
    </w:rPr>
  </w:style>
  <w:style w:type="character" w:customStyle="1" w:styleId="Headerorfooter1">
    <w:name w:val="Header or footer"/>
    <w:basedOn w:val="Headerorfooter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Headerorfooter2">
    <w:name w:val="Header or footer"/>
    <w:basedOn w:val="Headerorfooter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Headerorfooter10ptNotBoldNotItalic">
    <w:name w:val="Header or footer + 10 pt;Not Bold;Not Italic"/>
    <w:basedOn w:val="Headerorfooter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41">
    <w:name w:val="Body text (4)"/>
    <w:basedOn w:val="Bodytext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a0"/>
    <w:link w:val="Body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Verdana" w:eastAsia="Verdana" w:hAnsi="Verdana" w:cs="Verdana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Bodytext61">
    <w:name w:val="Body text (6)"/>
    <w:basedOn w:val="Bodytext6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Headerorfooter95ptSpacing-1pt">
    <w:name w:val="Header or footer + 9.5 pt;Spacing -1 pt"/>
    <w:basedOn w:val="Headerorfooter"/>
    <w:rPr>
      <w:rFonts w:ascii="Verdana" w:eastAsia="Verdana" w:hAnsi="Verdana" w:cs="Verdana"/>
      <w:b/>
      <w:bCs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Headerorfooter8ptNotItalic">
    <w:name w:val="Header or footer + 8 pt;Not Italic"/>
    <w:basedOn w:val="Headerorfooter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erorfooterTrebuchetMS4ptNotBoldNotItalic">
    <w:name w:val="Header or footer + Trebuchet MS;4 pt;Not Bold;Not Italic"/>
    <w:basedOn w:val="Headerorfooter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71">
    <w:name w:val="Body text (7)"/>
    <w:basedOn w:val="Bodytext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216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  <w:jc w:val="both"/>
    </w:pPr>
    <w:rPr>
      <w:rFonts w:ascii="Verdana" w:eastAsia="Verdana" w:hAnsi="Verdana" w:cs="Verdana"/>
      <w:sz w:val="14"/>
      <w:szCs w:val="14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13"/>
      <w:szCs w:val="13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420" w:line="0" w:lineRule="atLeast"/>
    </w:pPr>
    <w:rPr>
      <w:rFonts w:ascii="Trebuchet MS" w:eastAsia="Trebuchet MS" w:hAnsi="Trebuchet MS" w:cs="Trebuchet MS"/>
      <w:sz w:val="8"/>
      <w:szCs w:val="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420" w:after="300" w:line="0" w:lineRule="atLeast"/>
      <w:jc w:val="both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after="180" w:line="283" w:lineRule="exact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180" w:after="180" w:line="0" w:lineRule="atLeast"/>
      <w:jc w:val="both"/>
    </w:pPr>
    <w:rPr>
      <w:rFonts w:ascii="Verdana" w:eastAsia="Verdana" w:hAnsi="Verdana" w:cs="Verdana"/>
      <w:b/>
      <w:bCs/>
      <w:i/>
      <w:iCs/>
      <w:sz w:val="17"/>
      <w:szCs w:val="17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after="420" w:line="0" w:lineRule="atLeast"/>
    </w:pPr>
    <w:rPr>
      <w:rFonts w:ascii="Trebuchet MS" w:eastAsia="Trebuchet MS" w:hAnsi="Trebuchet MS" w:cs="Trebuchet MS"/>
      <w:sz w:val="8"/>
      <w:szCs w:val="8"/>
    </w:rPr>
  </w:style>
  <w:style w:type="paragraph" w:styleId="a4">
    <w:name w:val="header"/>
    <w:basedOn w:val="a"/>
    <w:link w:val="a5"/>
    <w:uiPriority w:val="99"/>
    <w:unhideWhenUsed/>
    <w:rsid w:val="002932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323B"/>
    <w:rPr>
      <w:color w:val="000000"/>
    </w:rPr>
  </w:style>
  <w:style w:type="paragraph" w:styleId="a6">
    <w:name w:val="footer"/>
    <w:basedOn w:val="a"/>
    <w:link w:val="a7"/>
    <w:uiPriority w:val="99"/>
    <w:unhideWhenUsed/>
    <w:rsid w:val="002932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323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vozwoode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ozwoode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Логинова</dc:creator>
  <cp:lastModifiedBy>Microsoft Office User</cp:lastModifiedBy>
  <cp:revision>6</cp:revision>
  <dcterms:created xsi:type="dcterms:W3CDTF">2020-11-02T14:58:00Z</dcterms:created>
  <dcterms:modified xsi:type="dcterms:W3CDTF">2020-11-13T11:12:00Z</dcterms:modified>
</cp:coreProperties>
</file>